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9D9" w:rsidRPr="007E39D9" w:rsidRDefault="007E39D9" w:rsidP="007E39D9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E39D9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</w:t>
      </w:r>
      <w:r w:rsidR="00C47663">
        <w:rPr>
          <w:rFonts w:ascii="Times New Roman" w:eastAsia="Calibri" w:hAnsi="Times New Roman" w:cs="Times New Roman"/>
          <w:sz w:val="28"/>
          <w:szCs w:val="28"/>
          <w:lang w:val="ru-RU"/>
        </w:rPr>
        <w:t>59</w:t>
      </w:r>
      <w:r w:rsidRPr="007E39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7E39D9" w:rsidRPr="007E39D9" w:rsidRDefault="007E39D9" w:rsidP="007E39D9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E39D9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7E39D9" w:rsidRDefault="007E39D9" w:rsidP="00CA0FB7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CA0FB7" w:rsidRPr="002D4E3C" w:rsidRDefault="00CA0FB7" w:rsidP="00CA0FB7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D4E3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2D4E3C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CA0FB7" w:rsidRPr="002D4E3C" w:rsidRDefault="00CA0FB7" w:rsidP="00CA0FB7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D4E3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CA0FB7" w:rsidRPr="002D4E3C" w:rsidRDefault="00CA0FB7" w:rsidP="00CA0FB7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D4E3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2D4E3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2D4E3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CA0FB7" w:rsidRPr="002D4E3C" w:rsidRDefault="00CA0FB7" w:rsidP="00CA0FB7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D4E3C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CA0FB7" w:rsidRDefault="00CA0FB7" w:rsidP="00CA0FB7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2D4E3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CA0FB7" w:rsidRDefault="00CA0FB7" w:rsidP="00CA0FB7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CA0FB7" w:rsidRDefault="00CA0FB7" w:rsidP="00CA0FB7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CA0FB7" w:rsidRPr="002D4E3C" w:rsidRDefault="00CA0FB7" w:rsidP="00CA0FB7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CA0FB7" w:rsidRDefault="00CA0FB7" w:rsidP="00CA0FB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A0FB7" w:rsidRDefault="00CA0FB7" w:rsidP="00CA0FB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A0FB7" w:rsidRDefault="00CA0FB7" w:rsidP="00CA0FB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A0FB7" w:rsidRDefault="00CA0FB7" w:rsidP="00CA0FB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E39D9" w:rsidRDefault="007E39D9" w:rsidP="00CA0FB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E39D9" w:rsidRDefault="007E39D9" w:rsidP="00CA0FB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E39D9" w:rsidRDefault="007E39D9" w:rsidP="00CA0FB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E39D9" w:rsidRDefault="007E39D9" w:rsidP="00CA0FB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11704" w:rsidRDefault="00CA0FB7" w:rsidP="00CA0FB7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C5491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811704" w:rsidRPr="00745635">
        <w:rPr>
          <w:b/>
          <w:sz w:val="28"/>
          <w:szCs w:val="28"/>
          <w:lang w:val="ru-RU" w:eastAsia="ar-SA"/>
        </w:rPr>
        <w:t>ИОТ-</w:t>
      </w:r>
      <w:r w:rsidR="00811704">
        <w:rPr>
          <w:b/>
          <w:sz w:val="28"/>
          <w:szCs w:val="28"/>
          <w:lang w:val="ru-RU" w:eastAsia="ar-SA"/>
        </w:rPr>
        <w:t>15</w:t>
      </w:r>
      <w:r w:rsidR="00C47663">
        <w:rPr>
          <w:b/>
          <w:sz w:val="28"/>
          <w:szCs w:val="28"/>
          <w:lang w:val="ru-RU" w:eastAsia="ar-SA"/>
        </w:rPr>
        <w:t>8</w:t>
      </w:r>
      <w:bookmarkStart w:id="0" w:name="_GoBack"/>
      <w:bookmarkEnd w:id="0"/>
      <w:r w:rsidR="00811704" w:rsidRPr="00745635">
        <w:rPr>
          <w:b/>
          <w:sz w:val="28"/>
          <w:szCs w:val="28"/>
          <w:lang w:val="ru-RU" w:eastAsia="ar-SA"/>
        </w:rPr>
        <w:t>-2023</w:t>
      </w:r>
      <w:r w:rsidR="00811704">
        <w:rPr>
          <w:b/>
          <w:sz w:val="28"/>
          <w:szCs w:val="28"/>
          <w:lang w:val="ru-RU" w:eastAsia="ar-SA"/>
        </w:rPr>
        <w:t xml:space="preserve"> </w:t>
      </w:r>
    </w:p>
    <w:p w:rsidR="00CA0FB7" w:rsidRPr="00811704" w:rsidRDefault="00CA0FB7" w:rsidP="00811704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диспетчера</w:t>
      </w:r>
      <w:r w:rsidR="008117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A0FB7"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CA0FB7" w:rsidRPr="00CA0FB7" w:rsidRDefault="00CA0FB7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A0FB7" w:rsidRPr="00CA0FB7" w:rsidRDefault="00CA0FB7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A0FB7" w:rsidRPr="00CA0FB7" w:rsidRDefault="00CA0FB7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A0FB7" w:rsidRPr="00CA0FB7" w:rsidRDefault="00CA0FB7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A0FB7" w:rsidRPr="00CA0FB7" w:rsidRDefault="00CA0FB7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A0FB7" w:rsidRPr="00CA0FB7" w:rsidRDefault="00CA0FB7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A0FB7" w:rsidRDefault="00CA0FB7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39D9" w:rsidRDefault="007E39D9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39D9" w:rsidRDefault="007E39D9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39D9" w:rsidRDefault="007E39D9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39D9" w:rsidRPr="00CA0FB7" w:rsidRDefault="007E39D9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A0FB7" w:rsidRPr="00CA0FB7" w:rsidRDefault="00CA0FB7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A0FB7" w:rsidRPr="00CA0FB7" w:rsidRDefault="00CA0FB7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A0FB7" w:rsidRPr="00CA0FB7" w:rsidRDefault="00CA0FB7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A0FB7" w:rsidRPr="00CA0FB7" w:rsidRDefault="00CA0FB7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A0FB7" w:rsidRPr="00CA0FB7" w:rsidRDefault="00CA0FB7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A0FB7" w:rsidRPr="00CA0FB7" w:rsidRDefault="00CA0FB7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A0FB7" w:rsidRPr="00CA0FB7" w:rsidRDefault="00CA0FB7" w:rsidP="00CA0FB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A0FB7" w:rsidRPr="00811704" w:rsidRDefault="00CA0FB7" w:rsidP="00CA0FB7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811704">
        <w:rPr>
          <w:b/>
          <w:sz w:val="28"/>
          <w:szCs w:val="28"/>
          <w:lang w:val="ru-RU"/>
        </w:rPr>
        <w:t>г. Симферополь</w:t>
      </w:r>
    </w:p>
    <w:p w:rsidR="00C54917" w:rsidRPr="00811704" w:rsidRDefault="00CA0FB7" w:rsidP="00CA0FB7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811704">
        <w:rPr>
          <w:b/>
          <w:sz w:val="28"/>
          <w:szCs w:val="28"/>
          <w:lang w:val="ru-RU"/>
        </w:rPr>
        <w:t>2023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C54917" w:rsidRDefault="00C54917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по охране труда для диспетчера разработана на основе установленных обязательных требований по охране труда в Российской Федерации, а также: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видов работ диспетчера;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диспетчера;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диспетчером.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Выполнение требований настоящей инструкции обя</w:t>
      </w:r>
      <w:r w:rsid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зательны для диспетчера-логиста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выполнении им трудовых обязанностей независимо от квалификации и стажа работы.</w:t>
      </w:r>
    </w:p>
    <w:p w:rsidR="00C54917" w:rsidRDefault="00C54917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C3D1C" w:rsidRPr="00C54917" w:rsidRDefault="001E7D1B" w:rsidP="00C5491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C54917" w:rsidRDefault="00C54917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C5491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Трудовой кодекс Российской Федерации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2.1.2. </w:t>
      </w:r>
      <w:r w:rsidRPr="00C5491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2.1.3. </w:t>
      </w:r>
      <w:r w:rsidRPr="00C5491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от 2 декабря 2020 года </w:t>
      </w:r>
      <w:r w:rsidRPr="00C549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r w:rsidRPr="00C5491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40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 утверждении санитарных правил СП 2.2.3670-20 "санитарно-эпидемиологические требования к условиям труда";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C5491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Приказ Министерства труда и социальной защиты Российской Федерации от 09.12.2020 № 871н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"Об утверждении Правил по охране труда на автомобильном транспорте".</w:t>
      </w:r>
    </w:p>
    <w:p w:rsidR="00C54917" w:rsidRDefault="00C54917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C3D1C" w:rsidRPr="00C54917" w:rsidRDefault="001E7D1B" w:rsidP="00C5491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C54917" w:rsidRDefault="00C54917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диспетчера.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При выполнении работ необходимо выполнять свои обязанности в соответствии с требованиями настоящей Инструкции.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3.3. Работник обязан правильно использовать производственное оборудование, инструменты, сырье и материалы, применять технологию, следить за исправностью используемых оборудования и инструментов в 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пределах выполнения своей трудовой функции; использовать и правильно применять средства индивидуальной и коллективной защиты.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К выполнению работ допускаются лица не моложе 18 лет, прошедшие: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медицинский осмотр;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вводный и первичный инструктаж по охране труда на рабочем месте;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охране труда, в том числе, обучение и проверку знаний безопасным методам и приемам выполнения работ;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мерам пожарной безопасности;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допущенные в установленном порядке к самостоятельной работе.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Для работника при выполнении работ предусмотрены следующие виды инструктажей по охране труда: вводный инструктаж, первичный инструктаж на рабочем месте, при необходимости внеплановый и целевой инструктажи.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При выполнении работ должны соблюдаться требования пожарной безопасности.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Запрещается употреблять в рабочее время алкоголь, наркотические, токсические психотропные вещества, находиться на рабочем месте в состоянии алкогольного опьянения и под действием наркотических, токсических и психотропных веществ.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При выполнении работ работнику следует: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выполнять работу, входящую в его обязанности или порученную </w:t>
      </w:r>
      <w:r w:rsid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непосредственным руководителем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условии, что он обучен правилам безопасного выполнения этой работы;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неукоснительно соблюдать правила эксплуатации оборудования, установленные заводом-изготовителем;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правильно применять спецодежду, </w:t>
      </w:r>
      <w:proofErr w:type="spellStart"/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другие средства индивидуальной защиты;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быть внимательным, не отвлекаться посторонними делами и разговорами;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совместной работе согласовывать свои действия с действиями других работников;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заметив нарушение требований охраны труда другим работником, предупредить его о необходимости их соблюдения;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 течение всего рабочего дня содержать в порядке и чистоте рабочее место, не допускать загромождения подходов к рабочему месту, пользоваться только установленными проходами;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знать и строго соблюдать требования охраны труда, пожарной безопасности, производственной санитарии;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соблюдать требования настоящей инструкции, других локальных нормативных актов по охране труда, пожарной безопасности, производственной санитарии, регламентирующих условия труда и порядок организации работ;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своевременно и точно выполнять правила внутреннего трудового распорядка, соблюдать дисциплину труда, режим труда и отдыха;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соблюдать установленные режимом рабочего времени, регламентированные перерывы в работе;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строго выполнять в установленные сроки приказы и распоряжения руководства</w:t>
      </w:r>
      <w:r w:rsid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применять безопасные приемы выполнения работ;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бережно относиться к имуществу работодателя;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уметь оказывать первую помощь пострадавшим, пользоваться средствами пожаротушения при возникновении пожара.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3.9. За невыполнение требований безопасности, изложенных в настоящей инструкции, работник несет ответственность согласно действующему законодательству.</w:t>
      </w:r>
    </w:p>
    <w:p w:rsidR="000C3D1C" w:rsidRPr="00C54917" w:rsidRDefault="00C54917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работником обязанностей диспетчера возможны воздействия следующих вредных и опасных производственных факторов: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движущиеся машины и механизмы;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повышенный уровень шума и вибрации на рабочем месте;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острые кромки, заусенцы и шероховатости на поверхности оборудования, инструмента;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запыленность и загазованность воздуха рабочей зоны;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или пониженная температура воздуха рабочей зоны;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или пониженная влажность воздуха;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или пониженная подвижность воздуха;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недостаточная освещенность рабочей зоны;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повышенное значение напряжения в электрической цепи, замыкание которой может произойти через тело человека;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перенапряжение зрительного анализатора при длительной работе за экраном монитора персонального компьютера;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длительное статическое напряжение мышц спины, шеи, рук и ног, что может привести к статическим перегрузкам;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ионизирующие и неионизирующие излучения, источниками которых являются мониторы персональных компьютеров;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статическое электричество;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движущиеся части копировально-множительной техники;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загрязнение рук химическими веществами, входящими в состав красок, порошков копировально-множительной техники;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электрический ток, путь которого в случае замыкания на корпус может пройти через тело человека;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возможность падения (например, в результате </w:t>
      </w:r>
      <w:proofErr w:type="spellStart"/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поскальзывания</w:t>
      </w:r>
      <w:proofErr w:type="spellEnd"/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спотыкания);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физические и нервно-психологические перегрузки.</w:t>
      </w:r>
    </w:p>
    <w:p w:rsidR="000C3D1C" w:rsidRPr="00C54917" w:rsidRDefault="00C54917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3.11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0C3D1C" w:rsidRPr="00C54917" w:rsidRDefault="001E7D1B" w:rsidP="00C5491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0C3D1C" w:rsidRPr="00C54917" w:rsidRDefault="001E7D1B" w:rsidP="00C5491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</w:t>
      </w:r>
      <w:r w:rsid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(косвенный контакт);</w:t>
      </w:r>
    </w:p>
    <w:p w:rsidR="000C3D1C" w:rsidRPr="00C54917" w:rsidRDefault="001E7D1B" w:rsidP="00C5491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0C3D1C" w:rsidRPr="00C54917" w:rsidRDefault="001E7D1B" w:rsidP="00C5491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54917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C549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54917">
        <w:rPr>
          <w:rFonts w:ascii="Times New Roman" w:hAnsi="Times New Roman" w:cs="Times New Roman"/>
          <w:color w:val="000000"/>
          <w:sz w:val="28"/>
          <w:szCs w:val="28"/>
        </w:rPr>
        <w:t>воспламенения</w:t>
      </w:r>
      <w:proofErr w:type="spellEnd"/>
      <w:r w:rsidRPr="00C5491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C3D1C" w:rsidRPr="00C54917" w:rsidRDefault="001E7D1B" w:rsidP="00C5491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54917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C549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54917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proofErr w:type="spellEnd"/>
      <w:r w:rsidRPr="00C549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54917">
        <w:rPr>
          <w:rFonts w:ascii="Times New Roman" w:hAnsi="Times New Roman" w:cs="Times New Roman"/>
          <w:color w:val="000000"/>
          <w:sz w:val="28"/>
          <w:szCs w:val="28"/>
        </w:rPr>
        <w:t>открытого</w:t>
      </w:r>
      <w:proofErr w:type="spellEnd"/>
      <w:r w:rsidRPr="00C549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54917">
        <w:rPr>
          <w:rFonts w:ascii="Times New Roman" w:hAnsi="Times New Roman" w:cs="Times New Roman"/>
          <w:color w:val="000000"/>
          <w:sz w:val="28"/>
          <w:szCs w:val="28"/>
        </w:rPr>
        <w:t>пламени</w:t>
      </w:r>
      <w:proofErr w:type="spellEnd"/>
      <w:r w:rsidRPr="00C5491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C3D1C" w:rsidRPr="00C54917" w:rsidRDefault="001E7D1B" w:rsidP="00C5491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0C3D1C" w:rsidRPr="00C54917" w:rsidRDefault="001E7D1B" w:rsidP="00C5491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враждебно настроенных работников;</w:t>
      </w:r>
    </w:p>
    <w:p w:rsidR="000C3D1C" w:rsidRPr="00C54917" w:rsidRDefault="001E7D1B" w:rsidP="00C5491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третьих лиц;</w:t>
      </w:r>
    </w:p>
    <w:p w:rsidR="000C3D1C" w:rsidRPr="00C54917" w:rsidRDefault="001E7D1B" w:rsidP="00C5491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0C3D1C" w:rsidRPr="00081F42" w:rsidRDefault="00C54917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Диспетчер </w:t>
      </w:r>
      <w:r w:rsidR="00081F42" w:rsidRPr="00081F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081F42" w:rsidRPr="00081F4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081F42" w:rsidRPr="00081F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0C3D1C" w:rsidRPr="00C54917" w:rsidRDefault="00C54917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непосредственному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любым доступным для этого способом и обратиться в здравпункт (при наличии).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Диспетчер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состояния своего здоровья, в том числе о проявлении признаков профессионального заболевания, острого отравления.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B370F8"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B370F8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B370F8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C3D1C" w:rsidRPr="00C54917" w:rsidRDefault="001E7D1B" w:rsidP="00B370F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B370F8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Перед началом работы следует провести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пропаже. Надеть полагающуюся по нормам спецодежду и </w:t>
      </w:r>
      <w:proofErr w:type="spellStart"/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привести все в порядок.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Застегнуть спецодежду на все пуговицы, не допуская свисающих концов одежды, волосы убрать под головной убор. Не закалывать одежду булавками, иголками, не держать в карманах одежды острые, колющие и бьющиеся предметы.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.3. Получить задание от руководителя на выполнение работ и инструктаж об условиях ее выполнения. 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Перед началом работы сотруднику следует рационально организовать свое рабочее место.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Сотрудник должен убрать с рабочего места все лишние предметы, не используемые в работе.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4.6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с оргтехникой необходимо ее осмотреть и убедиться в полной исправности, в том числе визуально проверить исправность электрического шнура, вилки и розетки, с помощью которых осуществляется питание этой техники.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370F8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Запрещается приступать к выполнению работ при наличии следующих нарушений требований охраны труда: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наличии неисправности, указанной в руководстве по эксплуатации завода, при которой не допускается его применение;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или неисправности инструмента, приспособлений и др.;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или неисправности средств индивидуальной защиты;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или неисправности вытяжной вентиляции;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при отсутствии противопожарных средств, аптечки;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недостаточной освещенности рабочего места и подходов к нему;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невыполнении предписаний органов государственного надзора;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без прохождения целевого инструктажа на производство работ;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- без прохождения периодического медицинского осмотра.</w:t>
      </w:r>
    </w:p>
    <w:p w:rsidR="00B370F8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C3D1C" w:rsidRPr="00C54917" w:rsidRDefault="001E7D1B" w:rsidP="00B370F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B370F8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Выполнять только ту работу, по которой прошел обучение, инструктаж по охране труда и к которой допущен.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Не допускать к своей работе необученных и посторонних лиц.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Применять необходимые для безопасной работы исправное оборудование, инструмент, приспособления; использовать их только для тех работ, для которых они предназначены.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Следить за состоянием оборудования, приспособлений, инструмента, периодически проводить их визуальный осмотр с целью выявления повреждений, неисправностей, нарушений в работе.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.5. При обнаружении поломок, неисправностей оборудования, инструмента, других нарушений требований охраны труда, которые не могут быть устранены собственными силами, и возникновении угрозы здоровью, личной или коллективной безопасности работнику следует сообщить об этом руководству. Не приступать к работе до устранения выявленных нарушений.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6. С целью снижения зрительного и костно-мышечного утомления следует соблюдать режим труда и отдыха.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.7. Для снятия зрительного и </w:t>
      </w:r>
      <w:proofErr w:type="spellStart"/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позотонического</w:t>
      </w:r>
      <w:proofErr w:type="spellEnd"/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напряжения в процессе работы следует устраивать </w:t>
      </w:r>
      <w:proofErr w:type="spellStart"/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микропаузы</w:t>
      </w:r>
      <w:proofErr w:type="spellEnd"/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продолжительностью 1-3 мин.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.8. Во время перерывов с целью снижения нервно-эмоционального напряжения, утомления зрительного анализатора, устранения влияния гиподинамии и гипокинезии, предотвращения развития </w:t>
      </w:r>
      <w:proofErr w:type="spellStart"/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позотонического</w:t>
      </w:r>
      <w:proofErr w:type="spellEnd"/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утомления рекомендуется выполнять специальные комплексы физических упражнений.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.9. Все работы на копировально-множительной технике должны выполняться в соответствии с инструкцией по эксплуатации.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10. Копировально-множительная техника, имеющая любые дефекты или </w:t>
      </w:r>
      <w:proofErr w:type="gramStart"/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неисправности</w:t>
      </w:r>
      <w:proofErr w:type="gramEnd"/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оказывающие влияние на безопасность труда, не должна допускаться к эксплуатации.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Во избежание возможности возникновения пожара нельзя допускать скопление бумажной пыли на конструктивных элементах копировально-множительной техники.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Во время работы диспетчеру не разрешается самовольно заниматься другими делами; это допускается только в исключительных случаях с разрешения непосредственного руководителя.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Во время работы нужно быть вежливым,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Во время работы необходимо быть внимательным, не отвлекаться от выполнения своих обязанностей.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Во время ходьбы необходимо постоянно обращать внимание на состояние поверхности территории; во избежание несчастных случаев, микроповреждений (микротравм) следует соблюдать осторожность при передвижении по скользкой поверхности.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Сотруднику следует проявлять осторожность при передвижении по территории организации.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.17. Сотруднику нужно быть внимательным и контролировать изменение обстановки, особенно в неблагоприятных погодных условиях (дождь, снегопад, гололед и т.п.) и в темное время суток.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.18. Сотруднику следует соблюдать осторожность и быть внимательным вблизи зон повышенной опасности, а также на проезжей части дорог, обращать внимание на неровности и скользкие места.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19. Во избежание </w:t>
      </w:r>
      <w:proofErr w:type="spellStart"/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травмирования</w:t>
      </w:r>
      <w:proofErr w:type="spellEnd"/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головы нужно быть внимательным при передвижении возле низкорасположенных конструктивных элементов зданий и сооружений.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Особую осторожность сотруднику необходимо соблюдать при нахождении в местах, где имеются токоведущие части электрооборудования или любые другие потребители электрической энергии.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Диспетчер автомобильного транспорта не должен производить работу при снятом корпусе диспетчерского пульта.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.22. Диспетчеру не следует самому устранять технические неполадки оборудования.</w:t>
      </w:r>
    </w:p>
    <w:p w:rsidR="000C3D1C" w:rsidRPr="00C54917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.23. Во время работы необходимо эксплуатировать (использовать) по назначению выданные СИЗ.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5.2</w:t>
      </w:r>
      <w:r w:rsidR="00B370F8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Диспетчер </w:t>
      </w:r>
      <w:r w:rsidR="00B370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 производстве работ по выполнению рабочих операций быть внимательным, проявлять осторожность.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370F8">
        <w:rPr>
          <w:rFonts w:ascii="Times New Roman" w:hAnsi="Times New Roman" w:cs="Times New Roman"/>
          <w:color w:val="000000"/>
          <w:sz w:val="28"/>
          <w:szCs w:val="28"/>
          <w:lang w:val="ru-RU"/>
        </w:rPr>
        <w:t>25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370F8">
        <w:rPr>
          <w:rFonts w:ascii="Times New Roman" w:hAnsi="Times New Roman" w:cs="Times New Roman"/>
          <w:color w:val="000000"/>
          <w:sz w:val="28"/>
          <w:szCs w:val="28"/>
          <w:lang w:val="ru-RU"/>
        </w:rPr>
        <w:t>26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Диспетчер должен поддерживать чистоту и порядок на рабочем месте.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370F8">
        <w:rPr>
          <w:rFonts w:ascii="Times New Roman" w:hAnsi="Times New Roman" w:cs="Times New Roman"/>
          <w:color w:val="000000"/>
          <w:sz w:val="28"/>
          <w:szCs w:val="28"/>
          <w:lang w:val="ru-RU"/>
        </w:rPr>
        <w:t>27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Отходы бумаги, скрепок и т.д. следует своевременно удалять с рабочего стола.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370F8">
        <w:rPr>
          <w:rFonts w:ascii="Times New Roman" w:hAnsi="Times New Roman" w:cs="Times New Roman"/>
          <w:color w:val="000000"/>
          <w:sz w:val="28"/>
          <w:szCs w:val="28"/>
          <w:lang w:val="ru-RU"/>
        </w:rPr>
        <w:t>28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</w:t>
      </w:r>
      <w:r w:rsidR="00B370F8">
        <w:rPr>
          <w:rFonts w:ascii="Times New Roman" w:hAnsi="Times New Roman" w:cs="Times New Roman"/>
          <w:color w:val="000000"/>
          <w:sz w:val="28"/>
          <w:szCs w:val="28"/>
          <w:lang w:val="ru-RU"/>
        </w:rPr>
        <w:t>.29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370F8">
        <w:rPr>
          <w:rFonts w:ascii="Times New Roman" w:hAnsi="Times New Roman" w:cs="Times New Roman"/>
          <w:color w:val="000000"/>
          <w:sz w:val="28"/>
          <w:szCs w:val="28"/>
          <w:lang w:val="ru-RU"/>
        </w:rPr>
        <w:t>30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преждевременной утомляемости диспетчера, использующего в работе ПЭВМ рекомендуется организовывать рабочую смену путем чередования работ с использованием ПЭВМ и без него.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370F8">
        <w:rPr>
          <w:rFonts w:ascii="Times New Roman" w:hAnsi="Times New Roman" w:cs="Times New Roman"/>
          <w:color w:val="000000"/>
          <w:sz w:val="28"/>
          <w:szCs w:val="28"/>
          <w:lang w:val="ru-RU"/>
        </w:rPr>
        <w:t>31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у диспетчера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370F8">
        <w:rPr>
          <w:rFonts w:ascii="Times New Roman" w:hAnsi="Times New Roman" w:cs="Times New Roman"/>
          <w:color w:val="000000"/>
          <w:sz w:val="28"/>
          <w:szCs w:val="28"/>
          <w:lang w:val="ru-RU"/>
        </w:rPr>
        <w:t>32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370F8">
        <w:rPr>
          <w:rFonts w:ascii="Times New Roman" w:hAnsi="Times New Roman" w:cs="Times New Roman"/>
          <w:color w:val="000000"/>
          <w:sz w:val="28"/>
          <w:szCs w:val="28"/>
          <w:lang w:val="ru-RU"/>
        </w:rPr>
        <w:t>33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B370F8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C3D1C" w:rsidRPr="00C54917" w:rsidRDefault="001E7D1B" w:rsidP="00B370F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B370F8" w:rsidRDefault="00B370F8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C3D1C" w:rsidRPr="00C54917" w:rsidRDefault="00B370F8" w:rsidP="00B370F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1E7D1B"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выполнении работ диспетчером возможно возникновение следующих аварийных ситуаций:</w:t>
      </w:r>
    </w:p>
    <w:p w:rsidR="000C3D1C" w:rsidRPr="00C54917" w:rsidRDefault="001E7D1B" w:rsidP="00B370F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0C3D1C" w:rsidRPr="00C54917" w:rsidRDefault="001E7D1B" w:rsidP="00B370F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0C3D1C" w:rsidRPr="00C54917" w:rsidRDefault="001E7D1B" w:rsidP="00B370F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при возникновении аварийных ситуаций обязан: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Немедленно прекратить работу, отключить от электросети средства оргтехники и прочее электрооборудование и сообщить о возникновении аварийной ситуации и ее характере непосредственному руководителю, а в его отсутствие – старшему руководителю; при необходимости покинуть опасную зону.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 руководством непосредственного руководителя принять участие в ликвидации создавшейся аварийной ситуации, если это не представляет угрозы для здоровья или жизни работников.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возникновения нарушений в работе средств оргтехники или другого оборудования, а также при возникновении нарушений в работе электросети (запах гари, посторонний шум при работе средств оргтехники и другого оборудования или ощущение действия электрического тока при прикосновении к их корпусам, мигание светильников и т. д.) отключить средства оргтехники и другое оборудование от электросети, вызвать технический персонал и сообщить об этом своему непосредственному руководителю.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 случае обнаружения неисправностей мебели и приспособлений прекратить их использование, вызвать технический персонал и сообщить об этом своему непосредственному руководителю.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временном прекращении подачи электроэнергии отключить от электросети средства оргтехники и прочее электрооборудование.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приступать к работе до полного устранения повреждений и неисправностей средств оргтехники и оборудования рабочего места или устранения аварийной ситуации.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6.3. 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возникновении пожара необходимо прекратить работу, вызвать пожарную охрану, отключить средства оргтехники и прочее оборудование от электросети, оповестить о пожаре находящихся поблизости людей, принять меры к эвакуации людей из опасной зоны и принять участие в тушении пожара имеющимися первичными средствами пожаротушения, а при невозможности ликвидировать пожар – покинуть опасную зону.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Тушение очага пожара производить с помощью огнетушителей с обязательным использованием средств индивидуальной защиты.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несчастных случаях на производстве с другими работниками оказать пострадавшему первую помощь, помочь доставить его в здравпункт или ближайшее медицинское учреждение, при необходимости вызвать медицинских работников на место происшествия.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Немедленно сообщить своему непосредственному руководителю о происшедшем с ним или по его вине несчастном случае, а также о любом несчастном случае с участием других работников своей организации или сторонней организации, свидетелем которого работник был.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Принять меры для сохранения обстановки несчастного случая, если это не сопряжено с опасностью для жизни и здоровья людей.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расследовании несчастного случая работник должен сообщить все известные ему обстоятельства происшедшего случая.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6.5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в служебных помещениях нарушений требований безопасности труда, которые не могут быть устранены собственными силами, а также в случае возникновения угрозы жизни или здоровью самого работника или других работников сообщить об этом своему непосредственному руководителю, приостановить работу и покинуть опасную зону.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6.6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открытых переломах необходимо сначала наложить повязку и только затем - шину.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дителя поставить в известность.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1E7D1B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C3D1C" w:rsidRPr="00C54917" w:rsidRDefault="001E7D1B" w:rsidP="001E7D1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1E7D1B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7.1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работы следует привести в порядок рабочее место (рабочую зону), отключить от сети применявшиеся электрические приборы и инструменты.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Использованный во время работы инвентарь, инструменты следует сложить в специально отведенное для них место.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работы работник обязан: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Отключить от электросети средства оргтехники и другое оборудование, за исключением оборудования, которое определено для круглосуточной работы (аппараты факсимильной связи, сетевые серверы и т. д.).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Привести в порядок рабочее место, обращая особое внимание на его противопожарное состояние.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Закрыть фрамуги окон.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Выключить светильники.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 и привести в порядок используемое в работе оборудование.</w:t>
      </w:r>
    </w:p>
    <w:p w:rsidR="000C3D1C" w:rsidRPr="00C54917" w:rsidRDefault="001E7D1B" w:rsidP="00C549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окончанию работ диспетчер-логист должен вымыть руки теплой водой с мылом.</w:t>
      </w:r>
    </w:p>
    <w:p w:rsidR="00D019EB" w:rsidRPr="00C54917" w:rsidRDefault="001E7D1B" w:rsidP="00194B5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C54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D019EB" w:rsidRPr="00C5491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C67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7316C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81F42"/>
    <w:rsid w:val="000C3D1C"/>
    <w:rsid w:val="00194B50"/>
    <w:rsid w:val="001E7D1B"/>
    <w:rsid w:val="002D33B1"/>
    <w:rsid w:val="002D3591"/>
    <w:rsid w:val="003352F7"/>
    <w:rsid w:val="003514A0"/>
    <w:rsid w:val="004F7E17"/>
    <w:rsid w:val="005A05CE"/>
    <w:rsid w:val="00653AF6"/>
    <w:rsid w:val="006F7E45"/>
    <w:rsid w:val="007E39D9"/>
    <w:rsid w:val="00811704"/>
    <w:rsid w:val="00B370F8"/>
    <w:rsid w:val="00B73A5A"/>
    <w:rsid w:val="00C47663"/>
    <w:rsid w:val="00C54917"/>
    <w:rsid w:val="00CA0FB7"/>
    <w:rsid w:val="00D019EB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19C6F"/>
  <w15:docId w15:val="{D98853AD-99BE-4E16-89AC-0BE1AD1C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rsid w:val="00CA0FB7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A0FB7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3321</Words>
  <Characters>18935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14</cp:revision>
  <dcterms:created xsi:type="dcterms:W3CDTF">2023-05-25T07:51:00Z</dcterms:created>
  <dcterms:modified xsi:type="dcterms:W3CDTF">2023-09-28T12:27:00Z</dcterms:modified>
</cp:coreProperties>
</file>